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3777" w14:textId="224BDCC2" w:rsidR="00445E7D" w:rsidRPr="008779D4" w:rsidRDefault="008779D4" w:rsidP="008779D4">
      <w:pPr>
        <w:jc w:val="center"/>
        <w:rPr>
          <w:rFonts w:ascii="Book Antiqua" w:hAnsi="Book Antiqua" w:cs="Book Antiqua"/>
          <w:sz w:val="28"/>
          <w:szCs w:val="28"/>
        </w:rPr>
      </w:pPr>
      <w:r w:rsidRPr="008779D4">
        <w:rPr>
          <w:rFonts w:ascii="Book Antiqua" w:hAnsi="Book Antiqua" w:cs="Book Antiqua"/>
          <w:sz w:val="28"/>
          <w:szCs w:val="28"/>
        </w:rPr>
        <w:t>Planning Commission</w:t>
      </w:r>
    </w:p>
    <w:p w14:paraId="5360D1CC" w14:textId="500E0EF4" w:rsidR="008779D4" w:rsidRPr="008779D4" w:rsidRDefault="008779D4" w:rsidP="008779D4">
      <w:pPr>
        <w:jc w:val="center"/>
        <w:rPr>
          <w:rFonts w:ascii="Book Antiqua" w:hAnsi="Book Antiqua" w:cs="Book Antiqua"/>
          <w:sz w:val="28"/>
          <w:szCs w:val="28"/>
        </w:rPr>
      </w:pPr>
      <w:r w:rsidRPr="008779D4">
        <w:rPr>
          <w:rFonts w:ascii="Book Antiqua" w:hAnsi="Book Antiqua" w:cs="Book Antiqua"/>
          <w:sz w:val="28"/>
          <w:szCs w:val="28"/>
        </w:rPr>
        <w:t>Minutes</w:t>
      </w:r>
    </w:p>
    <w:p w14:paraId="46608EDE" w14:textId="219D0489" w:rsidR="008779D4" w:rsidRDefault="008779D4" w:rsidP="008779D4">
      <w:pPr>
        <w:jc w:val="center"/>
        <w:rPr>
          <w:rFonts w:ascii="Book Antiqua" w:hAnsi="Book Antiqua" w:cs="Book Antiqua"/>
          <w:sz w:val="28"/>
          <w:szCs w:val="28"/>
        </w:rPr>
      </w:pPr>
      <w:r w:rsidRPr="008779D4">
        <w:rPr>
          <w:rFonts w:ascii="Book Antiqua" w:hAnsi="Book Antiqua" w:cs="Book Antiqua"/>
          <w:sz w:val="28"/>
          <w:szCs w:val="28"/>
        </w:rPr>
        <w:t>November 14, 2022</w:t>
      </w:r>
    </w:p>
    <w:p w14:paraId="1FC3C8DF" w14:textId="34FDE955" w:rsidR="008779D4" w:rsidRDefault="008779D4" w:rsidP="008779D4">
      <w:pPr>
        <w:jc w:val="center"/>
        <w:rPr>
          <w:rFonts w:ascii="Book Antiqua" w:hAnsi="Book Antiqua" w:cs="Book Antiqua"/>
          <w:sz w:val="28"/>
          <w:szCs w:val="28"/>
        </w:rPr>
      </w:pPr>
    </w:p>
    <w:p w14:paraId="0BED1EF3" w14:textId="6B4632FA" w:rsidR="008779D4" w:rsidRDefault="008779D4" w:rsidP="008779D4">
      <w:p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Present: Mark Waterhouse, Arthur Pond, Jacques Desautels, John Libbey and Michael Olio</w:t>
      </w:r>
    </w:p>
    <w:p w14:paraId="7F1E9900" w14:textId="53E0A2B0" w:rsidR="008779D4" w:rsidRDefault="008779D4" w:rsidP="008779D4">
      <w:pPr>
        <w:rPr>
          <w:rFonts w:ascii="Book Antiqua" w:hAnsi="Book Antiqua" w:cs="Book Antiqua"/>
          <w:sz w:val="28"/>
          <w:szCs w:val="28"/>
        </w:rPr>
      </w:pPr>
    </w:p>
    <w:p w14:paraId="6BCE265B" w14:textId="40772EBB" w:rsidR="008779D4" w:rsidRDefault="008779D4" w:rsidP="008779D4">
      <w:p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Chair Libbey called the meeting to order at 6:04 pm.</w:t>
      </w:r>
    </w:p>
    <w:p w14:paraId="37488E48" w14:textId="75872B88" w:rsidR="008779D4" w:rsidRDefault="008779D4" w:rsidP="008779D4">
      <w:pPr>
        <w:rPr>
          <w:rFonts w:ascii="Book Antiqua" w:hAnsi="Book Antiqua" w:cs="Book Antiqua"/>
          <w:sz w:val="28"/>
          <w:szCs w:val="28"/>
        </w:rPr>
      </w:pPr>
    </w:p>
    <w:p w14:paraId="5D9DF644" w14:textId="6475E75B" w:rsidR="008779D4" w:rsidRDefault="008779D4" w:rsidP="008779D4">
      <w:p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Mr. Pond under adjustments asked if there was any housing code for the numbers of pets that apartment dwellers could have. </w:t>
      </w:r>
      <w:proofErr w:type="gramStart"/>
      <w:r>
        <w:rPr>
          <w:rFonts w:ascii="Book Antiqua" w:hAnsi="Book Antiqua" w:cs="Book Antiqua"/>
          <w:sz w:val="28"/>
          <w:szCs w:val="28"/>
        </w:rPr>
        <w:t>At this time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 there is no limit, it up to the landlord. Mr. Pond had concerns from the cat res</w:t>
      </w:r>
      <w:r w:rsidR="00EB11DA">
        <w:rPr>
          <w:rFonts w:ascii="Book Antiqua" w:hAnsi="Book Antiqua" w:cs="Book Antiqua"/>
          <w:sz w:val="28"/>
          <w:szCs w:val="28"/>
        </w:rPr>
        <w:t>cue people. There were no other adjustments.</w:t>
      </w:r>
    </w:p>
    <w:p w14:paraId="37ACF417" w14:textId="77777777" w:rsidR="00EB11DA" w:rsidRDefault="00EB11DA" w:rsidP="008779D4">
      <w:pPr>
        <w:rPr>
          <w:rFonts w:ascii="Book Antiqua" w:hAnsi="Book Antiqua" w:cs="Book Antiqua"/>
          <w:sz w:val="28"/>
          <w:szCs w:val="28"/>
        </w:rPr>
      </w:pPr>
    </w:p>
    <w:p w14:paraId="5386C355" w14:textId="1B701944" w:rsidR="00EB11DA" w:rsidRDefault="00EB11DA" w:rsidP="008779D4">
      <w:p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The commission reviewed proposed changes to the bylaws:</w:t>
      </w:r>
    </w:p>
    <w:p w14:paraId="3685F6C8" w14:textId="671DA4F9" w:rsidR="00EB11DA" w:rsidRDefault="00EB11DA" w:rsidP="008779D4">
      <w:p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Section 4.2 Abandonment. Changing wording to read any abandonment. Motion made by Mr. Pond, 2</w:t>
      </w:r>
      <w:r w:rsidRPr="00EB11DA">
        <w:rPr>
          <w:rFonts w:ascii="Book Antiqua" w:hAnsi="Book Antiqua" w:cs="Book Antiqua"/>
          <w:sz w:val="28"/>
          <w:szCs w:val="28"/>
          <w:vertAlign w:val="superscript"/>
        </w:rPr>
        <w:t>nd</w:t>
      </w:r>
      <w:r>
        <w:rPr>
          <w:rFonts w:ascii="Book Antiqua" w:hAnsi="Book Antiqua" w:cs="Book Antiqua"/>
          <w:sz w:val="28"/>
          <w:szCs w:val="28"/>
        </w:rPr>
        <w:t xml:space="preserve"> by Mr</w:t>
      </w:r>
      <w:r w:rsidR="00A1790B"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z w:val="28"/>
          <w:szCs w:val="28"/>
        </w:rPr>
        <w:t xml:space="preserve"> Desautels, motioned carried.</w:t>
      </w:r>
    </w:p>
    <w:p w14:paraId="6C3C680F" w14:textId="6402601B" w:rsidR="00EB11DA" w:rsidRDefault="00EB11DA" w:rsidP="008779D4">
      <w:p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Section 5.1 Accessory units approved up to 30% or 900 square feet whichever is larger. Motion made by Mr. Pond, 2</w:t>
      </w:r>
      <w:r w:rsidRPr="00EB11DA">
        <w:rPr>
          <w:rFonts w:ascii="Book Antiqua" w:hAnsi="Book Antiqua" w:cs="Book Antiqua"/>
          <w:sz w:val="28"/>
          <w:szCs w:val="28"/>
          <w:vertAlign w:val="superscript"/>
        </w:rPr>
        <w:t>nd</w:t>
      </w:r>
      <w:r>
        <w:rPr>
          <w:rFonts w:ascii="Book Antiqua" w:hAnsi="Book Antiqua" w:cs="Book Antiqua"/>
          <w:sz w:val="28"/>
          <w:szCs w:val="28"/>
        </w:rPr>
        <w:t xml:space="preserve"> by Mr. Desautels, motion carried.</w:t>
      </w:r>
    </w:p>
    <w:p w14:paraId="4A2DCF50" w14:textId="24122DD5" w:rsidR="00EB11DA" w:rsidRDefault="00EB11DA" w:rsidP="008779D4">
      <w:p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Section 4.4 Non</w:t>
      </w:r>
      <w:r w:rsidR="00A1790B">
        <w:rPr>
          <w:rFonts w:ascii="Book Antiqua" w:hAnsi="Book Antiqua" w:cs="Book Antiqua"/>
          <w:sz w:val="28"/>
          <w:szCs w:val="28"/>
        </w:rPr>
        <w:t>-</w:t>
      </w:r>
      <w:r>
        <w:rPr>
          <w:rFonts w:ascii="Book Antiqua" w:hAnsi="Book Antiqua" w:cs="Book Antiqua"/>
          <w:sz w:val="28"/>
          <w:szCs w:val="28"/>
        </w:rPr>
        <w:t>Conformities (D) Add: may be developed if such lot is not less than one-eight acre in area with a minimum width or depth of forty feet and may be connected to municipal water &amp; sewer.</w:t>
      </w:r>
      <w:r w:rsidR="00A102DE">
        <w:rPr>
          <w:rFonts w:ascii="Book Antiqua" w:hAnsi="Book Antiqua" w:cs="Book Antiqua"/>
          <w:sz w:val="28"/>
          <w:szCs w:val="28"/>
        </w:rPr>
        <w:t xml:space="preserve"> Motion made by Mr. Desautels, 2</w:t>
      </w:r>
      <w:r w:rsidR="00A102DE" w:rsidRPr="00A102DE">
        <w:rPr>
          <w:rFonts w:ascii="Book Antiqua" w:hAnsi="Book Antiqua" w:cs="Book Antiqua"/>
          <w:sz w:val="28"/>
          <w:szCs w:val="28"/>
          <w:vertAlign w:val="superscript"/>
        </w:rPr>
        <w:t>nd</w:t>
      </w:r>
      <w:r w:rsidR="00A102DE">
        <w:rPr>
          <w:rFonts w:ascii="Book Antiqua" w:hAnsi="Book Antiqua" w:cs="Book Antiqua"/>
          <w:sz w:val="28"/>
          <w:szCs w:val="28"/>
        </w:rPr>
        <w:t xml:space="preserve"> by Mr. Pond, motion carried.</w:t>
      </w:r>
    </w:p>
    <w:p w14:paraId="2F97E3C0" w14:textId="77A94289" w:rsidR="00A102DE" w:rsidRDefault="00A102DE" w:rsidP="008779D4">
      <w:pPr>
        <w:rPr>
          <w:rFonts w:ascii="Book Antiqua" w:hAnsi="Book Antiqua" w:cs="Book Antiqua"/>
          <w:sz w:val="28"/>
          <w:szCs w:val="28"/>
        </w:rPr>
      </w:pPr>
    </w:p>
    <w:p w14:paraId="336A833F" w14:textId="7E0502C3" w:rsidR="00A102DE" w:rsidRDefault="00A102DE" w:rsidP="008779D4">
      <w:p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Discussion on fines for not filing required permits. Mr. Waterhouse against such a fine. The selectboard has the authority to set any fines.</w:t>
      </w:r>
    </w:p>
    <w:p w14:paraId="2147F884" w14:textId="6115953A" w:rsidR="00A102DE" w:rsidRDefault="00A102DE" w:rsidP="008779D4">
      <w:pPr>
        <w:rPr>
          <w:rFonts w:ascii="Book Antiqua" w:hAnsi="Book Antiqua" w:cs="Book Antiqua"/>
          <w:sz w:val="28"/>
          <w:szCs w:val="28"/>
        </w:rPr>
      </w:pPr>
    </w:p>
    <w:p w14:paraId="140AB188" w14:textId="19407C84" w:rsidR="00A102DE" w:rsidRDefault="00A102DE" w:rsidP="008779D4">
      <w:p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Minutes were reviewed from October 10, 2022. Motion made by Mr.</w:t>
      </w:r>
    </w:p>
    <w:p w14:paraId="59F58388" w14:textId="447443A6" w:rsidR="00A102DE" w:rsidRDefault="00A102DE" w:rsidP="008779D4">
      <w:p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Waterhouse, 2</w:t>
      </w:r>
      <w:r w:rsidRPr="00A102DE">
        <w:rPr>
          <w:rFonts w:ascii="Book Antiqua" w:hAnsi="Book Antiqua" w:cs="Book Antiqua"/>
          <w:sz w:val="28"/>
          <w:szCs w:val="28"/>
          <w:vertAlign w:val="superscript"/>
        </w:rPr>
        <w:t>nd</w:t>
      </w:r>
      <w:r>
        <w:rPr>
          <w:rFonts w:ascii="Book Antiqua" w:hAnsi="Book Antiqua" w:cs="Book Antiqua"/>
          <w:sz w:val="28"/>
          <w:szCs w:val="28"/>
        </w:rPr>
        <w:t xml:space="preserve"> by Mr. Pond, motion carried. Minutes from October 18, </w:t>
      </w:r>
      <w:proofErr w:type="gramStart"/>
      <w:r>
        <w:rPr>
          <w:rFonts w:ascii="Book Antiqua" w:hAnsi="Book Antiqua" w:cs="Book Antiqua"/>
          <w:sz w:val="28"/>
          <w:szCs w:val="28"/>
        </w:rPr>
        <w:t>2022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 tabled not a quorum present from that meeting. Mr. Waterhouse did not attend that meeting.</w:t>
      </w:r>
    </w:p>
    <w:p w14:paraId="66CBFA2A" w14:textId="30304918" w:rsidR="00A102DE" w:rsidRDefault="00A102DE" w:rsidP="008779D4">
      <w:pPr>
        <w:rPr>
          <w:rFonts w:ascii="Book Antiqua" w:hAnsi="Book Antiqua" w:cs="Book Antiqua"/>
          <w:sz w:val="28"/>
          <w:szCs w:val="28"/>
        </w:rPr>
      </w:pPr>
    </w:p>
    <w:p w14:paraId="4770DDA2" w14:textId="07690259" w:rsidR="00A102DE" w:rsidRDefault="00A102DE" w:rsidP="008779D4">
      <w:p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Mr. Olio spoke on projects he as working on, nothing to be announced at this time.</w:t>
      </w:r>
    </w:p>
    <w:p w14:paraId="628BC681" w14:textId="274B2938" w:rsidR="00A102DE" w:rsidRDefault="00A102DE" w:rsidP="008779D4">
      <w:pPr>
        <w:rPr>
          <w:rFonts w:ascii="Book Antiqua" w:hAnsi="Book Antiqua" w:cs="Book Antiqua"/>
          <w:sz w:val="28"/>
          <w:szCs w:val="28"/>
        </w:rPr>
      </w:pPr>
    </w:p>
    <w:p w14:paraId="09790178" w14:textId="3B3EEC3F" w:rsidR="00A102DE" w:rsidRDefault="00A102DE" w:rsidP="008779D4">
      <w:p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The next planning commission is scheduled for December 12, </w:t>
      </w:r>
      <w:proofErr w:type="gramStart"/>
      <w:r>
        <w:rPr>
          <w:rFonts w:ascii="Book Antiqua" w:hAnsi="Book Antiqua" w:cs="Book Antiqua"/>
          <w:sz w:val="28"/>
          <w:szCs w:val="28"/>
        </w:rPr>
        <w:t>2022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 at Greenwood’s Bakery to view streetscapes updates.</w:t>
      </w:r>
    </w:p>
    <w:p w14:paraId="77F9FC15" w14:textId="4C48B19B" w:rsidR="00A102DE" w:rsidRDefault="00A102DE" w:rsidP="008779D4">
      <w:pPr>
        <w:rPr>
          <w:rFonts w:ascii="Book Antiqua" w:hAnsi="Book Antiqua" w:cs="Book Antiqua"/>
          <w:sz w:val="28"/>
          <w:szCs w:val="28"/>
        </w:rPr>
      </w:pPr>
    </w:p>
    <w:p w14:paraId="1BD26A71" w14:textId="22B430DB" w:rsidR="00A102DE" w:rsidRDefault="00A102DE" w:rsidP="008779D4">
      <w:p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Respectfully submitted,</w:t>
      </w:r>
    </w:p>
    <w:p w14:paraId="75C2F9D4" w14:textId="53F723AA" w:rsidR="00A102DE" w:rsidRDefault="00A102DE" w:rsidP="008779D4">
      <w:pPr>
        <w:rPr>
          <w:rFonts w:ascii="Book Antiqua" w:hAnsi="Book Antiqua" w:cs="Book Antiqua"/>
          <w:sz w:val="28"/>
          <w:szCs w:val="28"/>
        </w:rPr>
      </w:pPr>
    </w:p>
    <w:p w14:paraId="4B200F18" w14:textId="27EFD97F" w:rsidR="00A102DE" w:rsidRDefault="00A102DE" w:rsidP="008779D4">
      <w:pPr>
        <w:rPr>
          <w:rFonts w:ascii="Book Antiqua" w:hAnsi="Book Antiqua" w:cs="Book Antiqua"/>
          <w:sz w:val="28"/>
          <w:szCs w:val="28"/>
        </w:rPr>
      </w:pPr>
    </w:p>
    <w:p w14:paraId="3777A572" w14:textId="5951FF44" w:rsidR="00A102DE" w:rsidRDefault="00A102DE" w:rsidP="008779D4">
      <w:p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John Libbey</w:t>
      </w:r>
    </w:p>
    <w:p w14:paraId="5C0F25BE" w14:textId="77777777" w:rsidR="00EB11DA" w:rsidRDefault="00EB11DA" w:rsidP="008779D4">
      <w:pPr>
        <w:rPr>
          <w:rFonts w:ascii="Book Antiqua" w:hAnsi="Book Antiqua" w:cs="Book Antiqua"/>
          <w:sz w:val="28"/>
          <w:szCs w:val="28"/>
        </w:rPr>
      </w:pPr>
    </w:p>
    <w:p w14:paraId="73A2DC62" w14:textId="49ED9A01" w:rsidR="00EB11DA" w:rsidRDefault="00EB11DA" w:rsidP="008779D4">
      <w:pPr>
        <w:rPr>
          <w:rFonts w:ascii="Book Antiqua" w:hAnsi="Book Antiqua" w:cs="Book Antiqua"/>
          <w:sz w:val="28"/>
          <w:szCs w:val="28"/>
        </w:rPr>
      </w:pPr>
    </w:p>
    <w:p w14:paraId="3B3A02B0" w14:textId="77777777" w:rsidR="00EB11DA" w:rsidRPr="008779D4" w:rsidRDefault="00EB11DA" w:rsidP="008779D4">
      <w:pPr>
        <w:rPr>
          <w:rFonts w:ascii="Book Antiqua" w:hAnsi="Book Antiqua" w:cs="Book Antiqua"/>
          <w:i/>
          <w:iCs/>
          <w:sz w:val="28"/>
          <w:szCs w:val="28"/>
        </w:rPr>
      </w:pPr>
    </w:p>
    <w:sectPr w:rsidR="00EB11DA" w:rsidRPr="008779D4" w:rsidSect="00BE1B86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BD481" w14:textId="77777777" w:rsidR="00FF1DAE" w:rsidRDefault="00FF1DAE" w:rsidP="00BE1B86">
      <w:r>
        <w:separator/>
      </w:r>
    </w:p>
  </w:endnote>
  <w:endnote w:type="continuationSeparator" w:id="0">
    <w:p w14:paraId="22F3219C" w14:textId="77777777" w:rsidR="00FF1DAE" w:rsidRDefault="00FF1DAE" w:rsidP="00BE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BBB9" w14:textId="77777777" w:rsidR="00BE1B86" w:rsidRDefault="00BE1B8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5C62" w14:textId="77777777" w:rsidR="00FF1DAE" w:rsidRDefault="00FF1DAE" w:rsidP="00BE1B86">
      <w:r>
        <w:separator/>
      </w:r>
    </w:p>
  </w:footnote>
  <w:footnote w:type="continuationSeparator" w:id="0">
    <w:p w14:paraId="1FA153E3" w14:textId="77777777" w:rsidR="00FF1DAE" w:rsidRDefault="00FF1DAE" w:rsidP="00BE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7572" w14:textId="77777777" w:rsidR="00BE1B86" w:rsidRDefault="00BE1B8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2180"/>
    <w:multiLevelType w:val="hybridMultilevel"/>
    <w:tmpl w:val="767E424A"/>
    <w:lvl w:ilvl="0" w:tplc="C674DF98">
      <w:start w:val="1"/>
      <w:numFmt w:val="upperLetter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840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BE1B86"/>
    <w:rsid w:val="00047AF8"/>
    <w:rsid w:val="00086E1C"/>
    <w:rsid w:val="000A4544"/>
    <w:rsid w:val="00134C5B"/>
    <w:rsid w:val="001669BB"/>
    <w:rsid w:val="00231515"/>
    <w:rsid w:val="00234F55"/>
    <w:rsid w:val="00275483"/>
    <w:rsid w:val="00335EBA"/>
    <w:rsid w:val="00345EE1"/>
    <w:rsid w:val="00445E7D"/>
    <w:rsid w:val="00453686"/>
    <w:rsid w:val="00464FD3"/>
    <w:rsid w:val="004845FB"/>
    <w:rsid w:val="004B3047"/>
    <w:rsid w:val="00503740"/>
    <w:rsid w:val="007A267B"/>
    <w:rsid w:val="007B5F32"/>
    <w:rsid w:val="0085670F"/>
    <w:rsid w:val="008779D4"/>
    <w:rsid w:val="008C4FDD"/>
    <w:rsid w:val="008F055A"/>
    <w:rsid w:val="00924C04"/>
    <w:rsid w:val="00964045"/>
    <w:rsid w:val="00A102DE"/>
    <w:rsid w:val="00A1790B"/>
    <w:rsid w:val="00A7503B"/>
    <w:rsid w:val="00A96AAA"/>
    <w:rsid w:val="00AE2140"/>
    <w:rsid w:val="00BD590E"/>
    <w:rsid w:val="00BE1B86"/>
    <w:rsid w:val="00C25518"/>
    <w:rsid w:val="00CB5E98"/>
    <w:rsid w:val="00D12B43"/>
    <w:rsid w:val="00D41B1B"/>
    <w:rsid w:val="00DA68EB"/>
    <w:rsid w:val="00DD4511"/>
    <w:rsid w:val="00E31F3A"/>
    <w:rsid w:val="00EB11DA"/>
    <w:rsid w:val="00ED00B0"/>
    <w:rsid w:val="00EF68A1"/>
    <w:rsid w:val="00EF73F6"/>
    <w:rsid w:val="00F9314E"/>
    <w:rsid w:val="00F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A97C74"/>
  <w14:defaultImageDpi w14:val="0"/>
  <w15:docId w15:val="{B048304C-EE99-424C-990F-D0C3E284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F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6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ZONING</dc:creator>
  <cp:lastModifiedBy>RICHFORD ZONING ADMINISTRATOR</cp:lastModifiedBy>
  <cp:revision>2</cp:revision>
  <cp:lastPrinted>2022-11-17T20:08:00Z</cp:lastPrinted>
  <dcterms:created xsi:type="dcterms:W3CDTF">2022-11-17T20:18:00Z</dcterms:created>
  <dcterms:modified xsi:type="dcterms:W3CDTF">2022-11-17T20:18:00Z</dcterms:modified>
</cp:coreProperties>
</file>